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5F" w:rsidRPr="007B615F" w:rsidRDefault="007B615F" w:rsidP="007B615F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Certifications &amp; exams &gt; </w:t>
      </w:r>
      <w:r w:rsidR="00F81328">
        <w:fldChar w:fldCharType="begin"/>
      </w:r>
      <w:r w:rsidR="00F81328" w:rsidRPr="0022000E">
        <w:rPr>
          <w:lang w:val="en-US"/>
        </w:rPr>
        <w:instrText>HYPERLINK "http://www.microsoft.com/learning/en-us/windows-server-certification.aspx"</w:instrText>
      </w:r>
      <w:r w:rsidR="00F81328">
        <w:fldChar w:fldCharType="separate"/>
      </w:r>
      <w:r w:rsidRPr="007B615F">
        <w:rPr>
          <w:rFonts w:ascii="Segoe UI" w:eastAsia="Times New Roman" w:hAnsi="Segoe UI" w:cs="Segoe UI"/>
          <w:color w:val="1570A6"/>
          <w:sz w:val="20"/>
          <w:szCs w:val="20"/>
          <w:u w:val="single"/>
          <w:bdr w:val="none" w:sz="0" w:space="0" w:color="auto" w:frame="1"/>
          <w:lang w:val="en-US" w:eastAsia="en-US"/>
        </w:rPr>
        <w:t>Windows Server certifications</w:t>
      </w:r>
      <w:r w:rsidR="00F81328">
        <w:fldChar w:fldCharType="end"/>
      </w: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 &gt; MCSE: Server Infrastructure</w:t>
      </w:r>
    </w:p>
    <w:p w:rsidR="007B615F" w:rsidRPr="007B615F" w:rsidRDefault="007B615F" w:rsidP="007B615F">
      <w:pPr>
        <w:spacing w:after="0" w:line="300" w:lineRule="atLeast"/>
        <w:jc w:val="righ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7B615F" w:rsidRPr="007B615F" w:rsidRDefault="007B615F" w:rsidP="007B615F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>
        <w:rPr>
          <w:rFonts w:ascii="Segoe UI" w:eastAsia="Times New Roman" w:hAnsi="Segoe UI" w:cs="Segoe UI"/>
          <w:noProof/>
          <w:color w:val="222222"/>
          <w:sz w:val="20"/>
          <w:szCs w:val="20"/>
        </w:rPr>
        <w:drawing>
          <wp:inline distT="0" distB="0" distL="0" distR="0">
            <wp:extent cx="1183640" cy="601345"/>
            <wp:effectExtent l="0" t="0" r="0" b="8255"/>
            <wp:docPr id="4" name="Picture 4" descr="MCSE: Server Infra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E: Server Infrastru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5F" w:rsidRPr="007B615F" w:rsidRDefault="007B615F" w:rsidP="007B615F">
      <w:pPr>
        <w:spacing w:after="0" w:line="288" w:lineRule="atLeast"/>
        <w:textAlignment w:val="baseline"/>
        <w:outlineLvl w:val="0"/>
        <w:rPr>
          <w:rFonts w:ascii="Segoe UI Light" w:eastAsia="Times New Roman" w:hAnsi="Segoe UI Light" w:cs="Segoe UI"/>
          <w:color w:val="1A1A1A"/>
          <w:kern w:val="36"/>
          <w:sz w:val="46"/>
          <w:szCs w:val="46"/>
          <w:lang w:val="en-US" w:eastAsia="en-US"/>
        </w:rPr>
      </w:pPr>
      <w:r w:rsidRPr="007B615F">
        <w:rPr>
          <w:rFonts w:ascii="Segoe UI Light" w:eastAsia="Times New Roman" w:hAnsi="Segoe UI Light" w:cs="Segoe UI"/>
          <w:color w:val="1A1A1A"/>
          <w:kern w:val="36"/>
          <w:sz w:val="46"/>
          <w:szCs w:val="46"/>
          <w:lang w:val="en-US" w:eastAsia="en-US"/>
        </w:rPr>
        <w:t>MCSE: Server Infrastructure</w:t>
      </w:r>
    </w:p>
    <w:p w:rsidR="007B615F" w:rsidRPr="007B615F" w:rsidRDefault="007B615F" w:rsidP="007B615F">
      <w:pPr>
        <w:spacing w:after="0" w:line="240" w:lineRule="auto"/>
        <w:textAlignment w:val="baseline"/>
        <w:outlineLvl w:val="1"/>
        <w:rPr>
          <w:rFonts w:ascii="Segoe UI" w:eastAsia="Times New Roman" w:hAnsi="Segoe UI" w:cs="Segoe UI"/>
          <w:color w:val="1A1A1A"/>
          <w:sz w:val="25"/>
          <w:szCs w:val="25"/>
          <w:lang w:val="en-US" w:eastAsia="en-US"/>
        </w:rPr>
      </w:pPr>
      <w:r w:rsidRPr="007B615F">
        <w:rPr>
          <w:rFonts w:ascii="Segoe UI" w:eastAsia="Times New Roman" w:hAnsi="Segoe UI" w:cs="Segoe UI"/>
          <w:color w:val="1A1A1A"/>
          <w:sz w:val="25"/>
          <w:szCs w:val="25"/>
          <w:lang w:val="en-US" w:eastAsia="en-US"/>
        </w:rPr>
        <w:t>Solutions Expert</w:t>
      </w:r>
    </w:p>
    <w:p w:rsidR="007B615F" w:rsidRPr="007B615F" w:rsidRDefault="007B615F" w:rsidP="007B615F">
      <w:pPr>
        <w:spacing w:after="0" w:line="300" w:lineRule="atLeast"/>
        <w:textAlignment w:val="baseline"/>
        <w:outlineLvl w:val="4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  <w:t>The globally recognized standard for IT professionals</w:t>
      </w:r>
    </w:p>
    <w:p w:rsidR="007B615F" w:rsidRPr="007B615F" w:rsidRDefault="007B615F" w:rsidP="007B615F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The Microsoft Certified Solutions Expert (MCSE): Server Infrastructure certification validates that you have the skills needed to run a highly efficient and modern data center, with expertise in identity management, systems management, virtualization, storage, and networking.</w:t>
      </w:r>
    </w:p>
    <w:p w:rsidR="007B615F" w:rsidRPr="007B615F" w:rsidRDefault="007B615F" w:rsidP="007B615F">
      <w:pPr>
        <w:spacing w:before="240"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proofErr w:type="gramStart"/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Earning an MCSE: Server Infrastructure certification will qualify you for such jobs as computer support specialist and information security analyst.</w:t>
      </w:r>
      <w:proofErr w:type="gramEnd"/>
    </w:p>
    <w:p w:rsidR="007B615F" w:rsidRPr="007B615F" w:rsidRDefault="007B615F" w:rsidP="007B615F">
      <w:pPr>
        <w:spacing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Heard about the coming Windows Server 2012 R2 updates? Read the </w:t>
      </w:r>
      <w:hyperlink r:id="rId9" w:anchor="faq" w:history="1">
        <w:r w:rsidRPr="007B615F">
          <w:rPr>
            <w:rFonts w:ascii="Segoe UI" w:eastAsia="Times New Roman" w:hAnsi="Segoe UI" w:cs="Segoe UI"/>
            <w:color w:val="1570A6"/>
            <w:sz w:val="20"/>
            <w:szCs w:val="20"/>
            <w:u w:val="single"/>
            <w:bdr w:val="none" w:sz="0" w:space="0" w:color="auto" w:frame="1"/>
            <w:lang w:val="en-US" w:eastAsia="en-US"/>
          </w:rPr>
          <w:t>FAQs</w:t>
        </w:r>
      </w:hyperlink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 to find out how we are updating our certifications.</w:t>
      </w:r>
    </w:p>
    <w:tbl>
      <w:tblPr>
        <w:tblW w:w="10045" w:type="dxa"/>
        <w:tblCellMar>
          <w:left w:w="0" w:type="dxa"/>
          <w:right w:w="0" w:type="dxa"/>
        </w:tblCellMar>
        <w:tblLook w:val="04A0"/>
      </w:tblPr>
      <w:tblGrid>
        <w:gridCol w:w="592"/>
        <w:gridCol w:w="4207"/>
        <w:gridCol w:w="1126"/>
        <w:gridCol w:w="1807"/>
        <w:gridCol w:w="2313"/>
      </w:tblGrid>
      <w:tr w:rsidR="007B615F" w:rsidRPr="007B615F" w:rsidTr="007B615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Step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Title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Training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Required E</w:t>
            </w: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xam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Certification earned</w:t>
            </w:r>
          </w:p>
        </w:tc>
      </w:tr>
      <w:tr w:rsidR="007B615F" w:rsidRPr="007B615F" w:rsidTr="007B61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Installing and Configuring Windows Server 2012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10" w:history="1">
              <w:r w:rsidRPr="007B615F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F81328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1" w:history="1">
              <w:r w:rsidR="007B615F" w:rsidRPr="007B615F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410</w:t>
              </w:r>
            </w:hyperlink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54002" cy="884735"/>
                  <wp:effectExtent l="0" t="0" r="8255" b="0"/>
                  <wp:docPr id="3" name="Picture 3" descr="MCSE: Server Infra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SE: Server Infra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922" cy="88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5F" w:rsidRPr="007B615F" w:rsidTr="007B61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Administering Windows Server 2012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13" w:history="1">
              <w:r w:rsidRPr="007B615F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F81328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4" w:history="1">
              <w:r w:rsidR="007B615F" w:rsidRPr="007B615F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411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5F" w:rsidRPr="007B615F" w:rsidRDefault="007B615F" w:rsidP="007B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B615F" w:rsidRPr="007B615F" w:rsidTr="007B61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Configuring Advanced Windows Server 2012 Services</w:t>
            </w:r>
          </w:p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1765" cy="151765"/>
                  <wp:effectExtent l="0" t="0" r="635" b="635"/>
                  <wp:docPr id="2" name="Picture 2" descr="M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After successfully completing steps 1-3, you'll earn a Microsoft Certified Solutions Associate (MCSA): Windows Server 2012 certification.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16" w:history="1">
              <w:r w:rsidRPr="007B615F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F81328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7" w:history="1">
              <w:r w:rsidR="007B615F" w:rsidRPr="007B615F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5F" w:rsidRPr="007B615F" w:rsidRDefault="007B615F" w:rsidP="007B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B615F" w:rsidRPr="007B615F" w:rsidTr="007B61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Designing and Implementing a Server Infrastructure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18" w:history="1">
              <w:r w:rsidRPr="007B615F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F81328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9" w:history="1">
              <w:r w:rsidR="007B615F" w:rsidRPr="007B615F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413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5F" w:rsidRPr="007B615F" w:rsidRDefault="007B615F" w:rsidP="007B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B615F" w:rsidRPr="007B615F" w:rsidTr="007B61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Implementing an Advanced Server Infrastructure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20" w:history="1">
              <w:r w:rsidRPr="007B615F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414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F81328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21" w:history="1">
              <w:r w:rsidR="007B615F" w:rsidRPr="007B615F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414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5F" w:rsidRPr="007B615F" w:rsidRDefault="007B615F" w:rsidP="007B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7B615F" w:rsidRPr="007B615F" w:rsidRDefault="007B615F" w:rsidP="007B615F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>
        <w:rPr>
          <w:rFonts w:ascii="Segoe UI" w:eastAsia="Times New Roman" w:hAnsi="Segoe UI" w:cs="Segoe UI"/>
          <w:noProof/>
          <w:color w:val="222222"/>
          <w:sz w:val="20"/>
          <w:szCs w:val="20"/>
        </w:rPr>
        <w:drawing>
          <wp:inline distT="0" distB="0" distL="0" distR="0">
            <wp:extent cx="430530" cy="430530"/>
            <wp:effectExtent l="0" t="0" r="7620" b="7620"/>
            <wp:docPr id="1" name="Picture 1" descr="Recertific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rtification ico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5F" w:rsidRPr="007B615F" w:rsidRDefault="007B615F" w:rsidP="007B615F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This MCSE certification requires you to show continued ability to perform in your chosen solution area by completing a recertification exam every three years.</w:t>
      </w:r>
    </w:p>
    <w:p w:rsidR="00010BC7" w:rsidRDefault="00010BC7">
      <w:pPr>
        <w:rPr>
          <w:lang w:val="en-US"/>
        </w:rPr>
      </w:pPr>
    </w:p>
    <w:p w:rsidR="007B615F" w:rsidRDefault="00F81328" w:rsidP="007B615F">
      <w:pPr>
        <w:shd w:val="clear" w:color="auto" w:fill="FFFFFF"/>
        <w:spacing w:after="0" w:line="300" w:lineRule="atLeast"/>
        <w:textAlignment w:val="baseline"/>
        <w:rPr>
          <w:rFonts w:ascii="Segoe UI Semibold" w:eastAsia="Times New Roman" w:hAnsi="Segoe UI Semibold" w:cs="Times New Roman"/>
          <w:color w:val="222222"/>
          <w:sz w:val="20"/>
          <w:szCs w:val="20"/>
          <w:lang w:val="en-US" w:eastAsia="en-US"/>
        </w:rPr>
      </w:pPr>
      <w:hyperlink r:id="rId23" w:anchor="upgrade" w:history="1">
        <w:r w:rsidR="007B615F" w:rsidRPr="007B615F">
          <w:rPr>
            <w:rFonts w:ascii="Segoe UI Semibold" w:eastAsia="Times New Roman" w:hAnsi="Segoe UI Semibold" w:cs="Times New Roman"/>
            <w:color w:val="0000FF"/>
            <w:sz w:val="20"/>
            <w:szCs w:val="20"/>
            <w:bdr w:val="none" w:sz="0" w:space="0" w:color="auto" w:frame="1"/>
            <w:lang w:val="en-US" w:eastAsia="en-US"/>
          </w:rPr>
          <w:t>How to upgrade to the MCSE: Server Infrastructure certification</w:t>
        </w:r>
      </w:hyperlink>
    </w:p>
    <w:p w:rsidR="007B615F" w:rsidRPr="007B615F" w:rsidRDefault="007B615F" w:rsidP="007B615F">
      <w:pPr>
        <w:shd w:val="clear" w:color="auto" w:fill="FFFFFF"/>
        <w:spacing w:after="0" w:line="300" w:lineRule="atLeast"/>
        <w:textAlignment w:val="baseline"/>
        <w:rPr>
          <w:rFonts w:ascii="Segoe UI Semibold" w:eastAsia="Times New Roman" w:hAnsi="Segoe UI Semibold" w:cs="Times New Roman"/>
          <w:color w:val="222222"/>
          <w:sz w:val="20"/>
          <w:szCs w:val="20"/>
          <w:lang w:val="en-US" w:eastAsia="en-US"/>
        </w:rPr>
      </w:pPr>
    </w:p>
    <w:p w:rsidR="007B615F" w:rsidRPr="007B615F" w:rsidRDefault="007B615F" w:rsidP="007B615F">
      <w:pPr>
        <w:spacing w:after="0" w:line="300" w:lineRule="atLeast"/>
        <w:ind w:left="720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You can upgrade these certifications to the MCSE: Server Infrastructure certification.</w:t>
      </w:r>
    </w:p>
    <w:p w:rsidR="007B615F" w:rsidRPr="007B615F" w:rsidRDefault="007B615F" w:rsidP="007B615F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MCSA: Windows Server 2008</w:t>
      </w:r>
    </w:p>
    <w:p w:rsidR="007B615F" w:rsidRPr="007B615F" w:rsidRDefault="007B615F" w:rsidP="007B615F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Server Administrator on Windows Server 2008</w:t>
      </w:r>
    </w:p>
    <w:p w:rsidR="007B615F" w:rsidRPr="007B615F" w:rsidRDefault="007B615F" w:rsidP="007B615F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Enterprise Administrator on Windows Server 2008</w:t>
      </w:r>
    </w:p>
    <w:p w:rsidR="007B615F" w:rsidRPr="007B615F" w:rsidRDefault="007B615F" w:rsidP="007B615F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Virtualization Administrator on Windows Server 2008 R2</w:t>
      </w:r>
    </w:p>
    <w:p w:rsidR="007B615F" w:rsidRPr="007B615F" w:rsidRDefault="007B615F" w:rsidP="007B615F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Enterprise Messaging Administrator 2010</w:t>
      </w:r>
    </w:p>
    <w:p w:rsidR="007B615F" w:rsidRPr="007B615F" w:rsidRDefault="007B615F" w:rsidP="007B615F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Lync Server Administrator 2010</w:t>
      </w:r>
    </w:p>
    <w:p w:rsidR="007B615F" w:rsidRPr="007B615F" w:rsidRDefault="007B615F" w:rsidP="007B615F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SharePoint Administrator 2010</w:t>
      </w:r>
    </w:p>
    <w:p w:rsidR="007B615F" w:rsidRDefault="007B615F" w:rsidP="007B615F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7B615F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Enterprise Desktop Administrator on Windows 7</w:t>
      </w:r>
    </w:p>
    <w:p w:rsidR="007B615F" w:rsidRPr="007B615F" w:rsidRDefault="007B615F" w:rsidP="007B615F">
      <w:pPr>
        <w:spacing w:after="0" w:line="300" w:lineRule="atLeast"/>
        <w:ind w:left="360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tbl>
      <w:tblPr>
        <w:tblW w:w="9771" w:type="dxa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3738"/>
        <w:gridCol w:w="1260"/>
        <w:gridCol w:w="1170"/>
        <w:gridCol w:w="2841"/>
      </w:tblGrid>
      <w:tr w:rsidR="007B615F" w:rsidRPr="007B615F" w:rsidTr="007B615F">
        <w:trPr>
          <w:tblHeader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Step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Title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</w:t>
            </w: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raining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Required exam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Certification earned</w:t>
            </w:r>
          </w:p>
        </w:tc>
      </w:tr>
      <w:tr w:rsidR="007B615F" w:rsidRPr="007B615F" w:rsidTr="007B615F"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Upgrading Your Skills to MCSA Windows Server 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24" w:history="1">
              <w:r w:rsidRPr="007B615F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bdr w:val="none" w:sz="0" w:space="0" w:color="auto" w:frame="1"/>
                  <w:shd w:val="clear" w:color="auto" w:fill="FFFFFF"/>
                  <w:lang w:val="en-US" w:eastAsia="en-US"/>
                </w:rPr>
                <w:t>417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F81328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25" w:history="1">
              <w:r w:rsidR="007B615F" w:rsidRPr="007B615F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bdr w:val="none" w:sz="0" w:space="0" w:color="auto" w:frame="1"/>
                  <w:lang w:val="en-US" w:eastAsia="en-US"/>
                </w:rPr>
                <w:t>417</w:t>
              </w:r>
            </w:hyperlink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18440" cy="704137"/>
                  <wp:effectExtent l="0" t="0" r="0" b="1270"/>
                  <wp:docPr id="6" name="Picture 6" descr="MCSE: Server Infra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SE: Server Infra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49" cy="70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B615F" w:rsidRPr="007B615F" w:rsidTr="007B615F"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Designing and Implementing a Server Infrastructure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26" w:history="1">
              <w:r w:rsidRPr="007B615F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bdr w:val="none" w:sz="0" w:space="0" w:color="auto" w:frame="1"/>
                  <w:shd w:val="clear" w:color="auto" w:fill="FFFFFF"/>
                  <w:lang w:val="en-US" w:eastAsia="en-US"/>
                </w:rPr>
                <w:t>413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F81328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27" w:history="1">
              <w:r w:rsidR="007B615F" w:rsidRPr="007B615F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bdr w:val="none" w:sz="0" w:space="0" w:color="auto" w:frame="1"/>
                  <w:lang w:val="en-US" w:eastAsia="en-US"/>
                </w:rPr>
                <w:t>413</w:t>
              </w:r>
            </w:hyperlink>
          </w:p>
        </w:tc>
        <w:tc>
          <w:tcPr>
            <w:tcW w:w="2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5F" w:rsidRPr="007B615F" w:rsidRDefault="007B615F" w:rsidP="007B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B615F" w:rsidRPr="007B615F" w:rsidTr="007B615F"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B6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Implementing an Advanced Server Infrastructure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7B615F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MOC 20</w:t>
            </w:r>
            <w:hyperlink r:id="rId28" w:history="1">
              <w:r w:rsidRPr="007B615F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bdr w:val="none" w:sz="0" w:space="0" w:color="auto" w:frame="1"/>
                  <w:shd w:val="clear" w:color="auto" w:fill="FFFFFF"/>
                  <w:lang w:val="en-US" w:eastAsia="en-US"/>
                </w:rPr>
                <w:t>414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7B615F" w:rsidRPr="007B615F" w:rsidRDefault="00F81328" w:rsidP="007B6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29" w:history="1">
              <w:r w:rsidR="007B615F" w:rsidRPr="007B615F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bdr w:val="none" w:sz="0" w:space="0" w:color="auto" w:frame="1"/>
                  <w:lang w:val="en-US" w:eastAsia="en-US"/>
                </w:rPr>
                <w:t>414</w:t>
              </w:r>
            </w:hyperlink>
          </w:p>
        </w:tc>
        <w:tc>
          <w:tcPr>
            <w:tcW w:w="2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5F" w:rsidRPr="007B615F" w:rsidRDefault="007B615F" w:rsidP="007B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7B615F" w:rsidRPr="007B615F" w:rsidRDefault="007B615F">
      <w:pPr>
        <w:rPr>
          <w:lang w:val="en-US"/>
        </w:rPr>
      </w:pPr>
    </w:p>
    <w:sectPr w:rsidR="007B615F" w:rsidRPr="007B615F" w:rsidSect="0022000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37" w:rsidRDefault="00E93337" w:rsidP="0022000E">
      <w:pPr>
        <w:spacing w:after="0" w:line="240" w:lineRule="auto"/>
      </w:pPr>
      <w:r>
        <w:separator/>
      </w:r>
    </w:p>
  </w:endnote>
  <w:endnote w:type="continuationSeparator" w:id="0">
    <w:p w:rsidR="00E93337" w:rsidRDefault="00E93337" w:rsidP="0022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0E" w:rsidRDefault="002200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0E" w:rsidRDefault="002200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0E" w:rsidRDefault="00220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37" w:rsidRDefault="00E93337" w:rsidP="0022000E">
      <w:pPr>
        <w:spacing w:after="0" w:line="240" w:lineRule="auto"/>
      </w:pPr>
      <w:r>
        <w:separator/>
      </w:r>
    </w:p>
  </w:footnote>
  <w:footnote w:type="continuationSeparator" w:id="0">
    <w:p w:rsidR="00E93337" w:rsidRDefault="00E93337" w:rsidP="0022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0E" w:rsidRDefault="002200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0E" w:rsidRDefault="0022000E" w:rsidP="0022000E">
    <w:pPr>
      <w:pStyle w:val="Header"/>
      <w:jc w:val="right"/>
    </w:pPr>
    <w:r>
      <w:rPr>
        <w:noProof/>
      </w:rPr>
      <w:drawing>
        <wp:inline distT="0" distB="0" distL="0" distR="0">
          <wp:extent cx="1908959" cy="679381"/>
          <wp:effectExtent l="0" t="0" r="0" b="0"/>
          <wp:docPr id="5" name="Picture 1" descr="C:\Users\PRODUCAO3\Google Drive\IWI\_CLIENTES\PRISMA\Logotipo\prisma_logo_300d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DUCAO3\Google Drive\IWI\_CLIENTES\PRISMA\Logotipo\prisma_logo_300dpi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078" cy="680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000E" w:rsidRDefault="0022000E" w:rsidP="0022000E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0E" w:rsidRDefault="00220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C78"/>
    <w:multiLevelType w:val="multilevel"/>
    <w:tmpl w:val="B2E0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A156F"/>
    <w:multiLevelType w:val="multilevel"/>
    <w:tmpl w:val="F8B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15F"/>
    <w:rsid w:val="00010BC7"/>
    <w:rsid w:val="0022000E"/>
    <w:rsid w:val="005B697D"/>
    <w:rsid w:val="007B615F"/>
    <w:rsid w:val="00B811AE"/>
    <w:rsid w:val="00E93337"/>
    <w:rsid w:val="00F8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28"/>
  </w:style>
  <w:style w:type="paragraph" w:styleId="Heading1">
    <w:name w:val="heading 1"/>
    <w:basedOn w:val="Normal"/>
    <w:next w:val="Normal"/>
    <w:link w:val="Heading1Char"/>
    <w:uiPriority w:val="9"/>
    <w:qFormat/>
    <w:rsid w:val="00B81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B6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7B61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aH1">
    <w:name w:val="PrismaH1"/>
    <w:basedOn w:val="Heading1"/>
    <w:link w:val="PrismaH1Char"/>
    <w:autoRedefine/>
    <w:qFormat/>
    <w:rsid w:val="00B811AE"/>
    <w:pPr>
      <w:pBdr>
        <w:bottom w:val="single" w:sz="4" w:space="1" w:color="auto"/>
      </w:pBdr>
      <w:spacing w:before="0" w:line="240" w:lineRule="auto"/>
    </w:pPr>
    <w:rPr>
      <w:rFonts w:ascii="Arial" w:eastAsia="Arial" w:hAnsi="Arial"/>
      <w:color w:val="C0504D" w:themeColor="accent2"/>
      <w:sz w:val="32"/>
    </w:rPr>
  </w:style>
  <w:style w:type="character" w:customStyle="1" w:styleId="PrismaH1Char">
    <w:name w:val="PrismaH1 Char"/>
    <w:basedOn w:val="Heading1Char"/>
    <w:link w:val="PrismaH1"/>
    <w:rsid w:val="00B811AE"/>
    <w:rPr>
      <w:rFonts w:ascii="Arial" w:eastAsia="Arial" w:hAnsi="Arial" w:cstheme="majorBidi"/>
      <w:b/>
      <w:bCs/>
      <w:color w:val="C0504D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smaH2">
    <w:name w:val="PrismaH2"/>
    <w:basedOn w:val="Normal"/>
    <w:link w:val="PrismaH2Char"/>
    <w:autoRedefine/>
    <w:qFormat/>
    <w:rsid w:val="00B811AE"/>
    <w:pPr>
      <w:spacing w:before="1" w:after="0" w:line="229" w:lineRule="exact"/>
      <w:textAlignment w:val="baseline"/>
    </w:pPr>
    <w:rPr>
      <w:rFonts w:ascii="Arial" w:hAnsi="Arial"/>
      <w:color w:val="C0504D" w:themeColor="accent2"/>
      <w:sz w:val="28"/>
    </w:rPr>
  </w:style>
  <w:style w:type="character" w:customStyle="1" w:styleId="PrismaH2Char">
    <w:name w:val="PrismaH2 Char"/>
    <w:basedOn w:val="DefaultParagraphFont"/>
    <w:link w:val="PrismaH2"/>
    <w:rsid w:val="00B811AE"/>
    <w:rPr>
      <w:rFonts w:ascii="Arial" w:hAnsi="Arial"/>
      <w:color w:val="C0504D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15F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B615F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7B615F"/>
  </w:style>
  <w:style w:type="character" w:styleId="Hyperlink">
    <w:name w:val="Hyperlink"/>
    <w:basedOn w:val="DefaultParagraphFont"/>
    <w:uiPriority w:val="99"/>
    <w:semiHidden/>
    <w:unhideWhenUsed/>
    <w:rsid w:val="007B61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B61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00E"/>
  </w:style>
  <w:style w:type="paragraph" w:styleId="Footer">
    <w:name w:val="footer"/>
    <w:basedOn w:val="Normal"/>
    <w:link w:val="FooterChar"/>
    <w:uiPriority w:val="99"/>
    <w:semiHidden/>
    <w:unhideWhenUsed/>
    <w:rsid w:val="0022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B6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7B61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aH1">
    <w:name w:val="PrismaH1"/>
    <w:basedOn w:val="Heading1"/>
    <w:link w:val="PrismaH1Char"/>
    <w:autoRedefine/>
    <w:qFormat/>
    <w:rsid w:val="00B811AE"/>
    <w:pPr>
      <w:pBdr>
        <w:bottom w:val="single" w:sz="4" w:space="1" w:color="auto"/>
      </w:pBdr>
      <w:spacing w:before="0" w:line="240" w:lineRule="auto"/>
    </w:pPr>
    <w:rPr>
      <w:rFonts w:ascii="Arial" w:eastAsia="Arial" w:hAnsi="Arial"/>
      <w:color w:val="C0504D" w:themeColor="accent2"/>
      <w:sz w:val="32"/>
    </w:rPr>
  </w:style>
  <w:style w:type="character" w:customStyle="1" w:styleId="PrismaH1Char">
    <w:name w:val="PrismaH1 Char"/>
    <w:basedOn w:val="Heading1Char"/>
    <w:link w:val="PrismaH1"/>
    <w:rsid w:val="00B811AE"/>
    <w:rPr>
      <w:rFonts w:ascii="Arial" w:eastAsia="Arial" w:hAnsi="Arial" w:cstheme="majorBidi"/>
      <w:b/>
      <w:bCs/>
      <w:color w:val="C0504D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smaH2">
    <w:name w:val="PrismaH2"/>
    <w:basedOn w:val="Normal"/>
    <w:link w:val="PrismaH2Char"/>
    <w:autoRedefine/>
    <w:qFormat/>
    <w:rsid w:val="00B811AE"/>
    <w:pPr>
      <w:spacing w:before="1" w:after="0" w:line="229" w:lineRule="exact"/>
      <w:textAlignment w:val="baseline"/>
    </w:pPr>
    <w:rPr>
      <w:rFonts w:ascii="Arial" w:hAnsi="Arial"/>
      <w:color w:val="C0504D" w:themeColor="accent2"/>
      <w:sz w:val="28"/>
    </w:rPr>
  </w:style>
  <w:style w:type="character" w:customStyle="1" w:styleId="PrismaH2Char">
    <w:name w:val="PrismaH2 Char"/>
    <w:basedOn w:val="DefaultParagraphFont"/>
    <w:link w:val="PrismaH2"/>
    <w:rsid w:val="00B811AE"/>
    <w:rPr>
      <w:rFonts w:ascii="Arial" w:hAnsi="Arial"/>
      <w:color w:val="C0504D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15F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B615F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7B615F"/>
  </w:style>
  <w:style w:type="character" w:styleId="Hyperlink">
    <w:name w:val="Hyperlink"/>
    <w:basedOn w:val="DefaultParagraphFont"/>
    <w:uiPriority w:val="99"/>
    <w:semiHidden/>
    <w:unhideWhenUsed/>
    <w:rsid w:val="007B61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B61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175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3027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2434">
              <w:marLeft w:val="0"/>
              <w:marRight w:val="0"/>
              <w:marTop w:val="3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4732">
              <w:marLeft w:val="0"/>
              <w:marRight w:val="0"/>
              <w:marTop w:val="480"/>
              <w:marBottom w:val="7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455">
                              <w:marLeft w:val="0"/>
                              <w:marRight w:val="30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716921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211508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83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6439">
                                  <w:marLeft w:val="0"/>
                                  <w:marRight w:val="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29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609715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64407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3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997774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51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crosoft.com/learning/en-us/course.aspx?ID=20411C" TargetMode="External"/><Relationship Id="rId18" Type="http://schemas.openxmlformats.org/officeDocument/2006/relationships/hyperlink" Target="http://www.microsoft.com/learning/en-us/course.aspx?ID=20413b" TargetMode="External"/><Relationship Id="rId26" Type="http://schemas.openxmlformats.org/officeDocument/2006/relationships/hyperlink" Target="http://www.microsoft.com/learning/en-us/course.aspx?ID=20413b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crosoft.com/learning/en-us/exam-70-414.aspx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microsoft.com/learning/en-us/exam-70-412.aspx" TargetMode="External"/><Relationship Id="rId25" Type="http://schemas.openxmlformats.org/officeDocument/2006/relationships/hyperlink" Target="http://www.microsoft.com/learning/en-us/exam-70-417.aspx" TargetMode="External"/><Relationship Id="rId33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microsoft.com/learning/en-us/course.aspx?ID=20412C" TargetMode="External"/><Relationship Id="rId20" Type="http://schemas.openxmlformats.org/officeDocument/2006/relationships/hyperlink" Target="http://www.microsoft.com/learning/en-us/course.aspx?ID=20414b" TargetMode="External"/><Relationship Id="rId29" Type="http://schemas.openxmlformats.org/officeDocument/2006/relationships/hyperlink" Target="http://www.microsoft.com/learning/en-us/exam-70-414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learning/en-us/exam-70-410.aspx" TargetMode="External"/><Relationship Id="rId24" Type="http://schemas.openxmlformats.org/officeDocument/2006/relationships/hyperlink" Target="http://www.microsoft.com/learning/en-us/course.aspx?ID=20417C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hyperlink" Target="http://www.microsoft.com/learning/en-us/mcse-server-infrastructure-certification.aspx" TargetMode="External"/><Relationship Id="rId28" Type="http://schemas.openxmlformats.org/officeDocument/2006/relationships/hyperlink" Target="http://www.microsoft.com/learning/en-us/course.aspx?ID=20414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icrosoft.com/learning/en-us/course.aspx?ID=20410C" TargetMode="External"/><Relationship Id="rId19" Type="http://schemas.openxmlformats.org/officeDocument/2006/relationships/hyperlink" Target="http://www.microsoft.com/learning/en-us/exam-70-413.asp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learning/en-us/windows-server-certification.aspx" TargetMode="External"/><Relationship Id="rId14" Type="http://schemas.openxmlformats.org/officeDocument/2006/relationships/hyperlink" Target="http://www.microsoft.com/learning/en-us/exam-70-411.aspx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microsoft.com/learning/en-us/exam-70-413.aspx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6954-B673-457A-8AF6-B93BC08A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PRODUCAO3</cp:lastModifiedBy>
  <cp:revision>2</cp:revision>
  <dcterms:created xsi:type="dcterms:W3CDTF">2014-02-13T14:14:00Z</dcterms:created>
  <dcterms:modified xsi:type="dcterms:W3CDTF">2014-03-03T12:32:00Z</dcterms:modified>
</cp:coreProperties>
</file>